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84B5B" w14:textId="13E8CBB7" w:rsidR="006A079F" w:rsidRDefault="00131B98"/>
    <w:p w14:paraId="64DBF941" w14:textId="65F62148" w:rsidR="00D66B88" w:rsidRDefault="00D66B88"/>
    <w:p w14:paraId="11B27A08" w14:textId="77777777" w:rsidR="00D66B88" w:rsidRDefault="00D66B88">
      <w:r>
        <w:t>CARPETA CON:</w:t>
      </w:r>
    </w:p>
    <w:p w14:paraId="2D4C471D" w14:textId="77777777" w:rsidR="00D66B88" w:rsidRDefault="00D66B88"/>
    <w:p w14:paraId="2E67ABDC" w14:textId="10243FEA" w:rsidR="00D66B88" w:rsidRDefault="00D66B88" w:rsidP="00D66B88">
      <w:pPr>
        <w:pStyle w:val="Prrafodelista"/>
        <w:numPr>
          <w:ilvl w:val="0"/>
          <w:numId w:val="2"/>
        </w:numPr>
      </w:pPr>
      <w:r>
        <w:t xml:space="preserve"> , PLAN DE ESTUDIOS, OBJETIVO Y PERFIL DE EGRESO, RETÍCULA Y PROGRAMAS DE LAS ASIGNATURAS DE LOS PROGRAMAS EDUCATIVOS DE:</w:t>
      </w:r>
    </w:p>
    <w:p w14:paraId="56CC91B6" w14:textId="4EA05527" w:rsidR="00D66B88" w:rsidRDefault="00D66B88"/>
    <w:p w14:paraId="77EFA6F0" w14:textId="3FE42E76" w:rsidR="00876C36" w:rsidRDefault="00876C36"/>
    <w:p w14:paraId="2FD746A6" w14:textId="072B9977" w:rsidR="00876C36" w:rsidRDefault="00876C36">
      <w:r>
        <w:t xml:space="preserve">CAPETA 1. </w:t>
      </w:r>
    </w:p>
    <w:p w14:paraId="4BDB4FB9" w14:textId="2EAB0DAC" w:rsidR="00D66B88" w:rsidRDefault="00D66B88" w:rsidP="00D66B88">
      <w:pPr>
        <w:pStyle w:val="Prrafodelista"/>
        <w:numPr>
          <w:ilvl w:val="0"/>
          <w:numId w:val="1"/>
        </w:numPr>
      </w:pPr>
      <w:r>
        <w:t xml:space="preserve">INGENIERÍA CIVIL </w:t>
      </w:r>
    </w:p>
    <w:p w14:paraId="73385619" w14:textId="41F8A46F" w:rsidR="00876C36" w:rsidRDefault="00876C36" w:rsidP="00876C36">
      <w:pPr>
        <w:pStyle w:val="Prrafodelista"/>
      </w:pPr>
      <w:r>
        <w:t>CARPETA 2.</w:t>
      </w:r>
    </w:p>
    <w:p w14:paraId="7AC8FE7A" w14:textId="77777777" w:rsidR="00876C36" w:rsidRDefault="00876C36" w:rsidP="00876C36">
      <w:pPr>
        <w:pStyle w:val="Prrafodelista"/>
      </w:pPr>
    </w:p>
    <w:p w14:paraId="4F05ADA1" w14:textId="4AB92E1F" w:rsidR="00D66B88" w:rsidRDefault="00D66B88" w:rsidP="00D66B88">
      <w:pPr>
        <w:pStyle w:val="Prrafodelista"/>
        <w:numPr>
          <w:ilvl w:val="0"/>
          <w:numId w:val="1"/>
        </w:numPr>
      </w:pPr>
      <w:r>
        <w:t xml:space="preserve">INGENIERÍA INDUSTRIAL </w:t>
      </w:r>
    </w:p>
    <w:p w14:paraId="3D2B2F8E" w14:textId="09D1B858" w:rsidR="00D66B88" w:rsidRDefault="00D66B88" w:rsidP="00D66B88">
      <w:pPr>
        <w:pStyle w:val="Prrafodelista"/>
        <w:numPr>
          <w:ilvl w:val="0"/>
          <w:numId w:val="1"/>
        </w:numPr>
      </w:pPr>
      <w:r>
        <w:t xml:space="preserve">INGENIERÍA ELECTROMECÁNICA </w:t>
      </w:r>
    </w:p>
    <w:p w14:paraId="4D99C0EA" w14:textId="0BD78B74" w:rsidR="00D66B88" w:rsidRDefault="00D66B88" w:rsidP="00D66B88">
      <w:pPr>
        <w:pStyle w:val="Prrafodelista"/>
        <w:numPr>
          <w:ilvl w:val="0"/>
          <w:numId w:val="1"/>
        </w:numPr>
      </w:pPr>
      <w:r>
        <w:t>INGENIERÍA EN SISTEMAS COMPUTACIONALES</w:t>
      </w:r>
    </w:p>
    <w:p w14:paraId="670DA1CD" w14:textId="2840DF1D" w:rsidR="00876C36" w:rsidRDefault="00876C36" w:rsidP="00876C36">
      <w:pPr>
        <w:pStyle w:val="Prrafodelista"/>
      </w:pPr>
      <w:r>
        <w:t xml:space="preserve">CARPETA 3. </w:t>
      </w:r>
    </w:p>
    <w:p w14:paraId="389E9157" w14:textId="66362AA9" w:rsidR="00D66B88" w:rsidRDefault="00D66B88" w:rsidP="00D66B88">
      <w:pPr>
        <w:pStyle w:val="Prrafodelista"/>
        <w:numPr>
          <w:ilvl w:val="0"/>
          <w:numId w:val="1"/>
        </w:numPr>
      </w:pPr>
      <w:r>
        <w:t xml:space="preserve">INGENIERÍA EN ADMINISTRACIÓN </w:t>
      </w:r>
    </w:p>
    <w:p w14:paraId="470F8989" w14:textId="15A3D86F" w:rsidR="00D66B88" w:rsidRDefault="00D66B88" w:rsidP="00D66B88">
      <w:pPr>
        <w:pStyle w:val="Prrafodelista"/>
        <w:numPr>
          <w:ilvl w:val="0"/>
          <w:numId w:val="1"/>
        </w:numPr>
      </w:pPr>
      <w:r>
        <w:t xml:space="preserve">INGENIERÍA EN GESTIÓN EMPRESARIAL </w:t>
      </w:r>
    </w:p>
    <w:p w14:paraId="49B2DA50" w14:textId="5BBC1707" w:rsidR="00D66B88" w:rsidRDefault="00D66B88" w:rsidP="00D66B88">
      <w:pPr>
        <w:pStyle w:val="Prrafodelista"/>
        <w:numPr>
          <w:ilvl w:val="0"/>
          <w:numId w:val="1"/>
        </w:numPr>
      </w:pPr>
      <w:r>
        <w:t xml:space="preserve">LICENCIATURA EN TURÍSMO </w:t>
      </w:r>
    </w:p>
    <w:p w14:paraId="59CC49EC" w14:textId="21997035" w:rsidR="00876C36" w:rsidRDefault="00876C36" w:rsidP="00876C36"/>
    <w:p w14:paraId="16726A16" w14:textId="6680147E" w:rsidR="00876C36" w:rsidRDefault="00876C36" w:rsidP="00876C36">
      <w:r>
        <w:t xml:space="preserve">CARPETA 4. LEYES Y REGLAMENTOS </w:t>
      </w:r>
    </w:p>
    <w:p w14:paraId="5A9F1ABC" w14:textId="6C798427" w:rsidR="00876C36" w:rsidRDefault="00876C36" w:rsidP="00876C36">
      <w:r>
        <w:tab/>
        <w:t>ACUERDO PARA LA ENTREGA RECEPCIÓN DEL INFORME DE LOS ASUNTOS Y RECURSOS ASIGNADOS</w:t>
      </w:r>
    </w:p>
    <w:p w14:paraId="0CCFB9A4" w14:textId="718CC3CC" w:rsidR="00876C36" w:rsidRDefault="00876C36" w:rsidP="00876C36">
      <w:r>
        <w:tab/>
        <w:t xml:space="preserve">LEY DE LA PROPIEDAD INDUSTRIAL </w:t>
      </w:r>
    </w:p>
    <w:p w14:paraId="4040553B" w14:textId="5B062B6B" w:rsidR="00876C36" w:rsidRDefault="00876C36" w:rsidP="00876C36">
      <w:r>
        <w:tab/>
        <w:t>LEY DEL INSTITUTO DE SEGURIDAD Y SERVICIOS SOCIALES DE LOS TRABAJADORES DEL ESTADO.</w:t>
      </w:r>
    </w:p>
    <w:p w14:paraId="16BC8310" w14:textId="52D46317" w:rsidR="00876C36" w:rsidRDefault="00876C36" w:rsidP="00876C36">
      <w:r>
        <w:tab/>
        <w:t xml:space="preserve">LEY FEDERAL DE LOS TRABAJADORES AL SERVICIO DEL ESTADO </w:t>
      </w:r>
    </w:p>
    <w:p w14:paraId="38EA5AF3" w14:textId="51E18C06" w:rsidR="00876C36" w:rsidRDefault="00876C36" w:rsidP="00876C36">
      <w:r>
        <w:t xml:space="preserve">LEY FEDERAL DE RESPONSABILIDADES ADMINISTRATIVAS DE LOS SERVIDORES PÚBICOS </w:t>
      </w:r>
    </w:p>
    <w:p w14:paraId="54C59892" w14:textId="15FC8A3A" w:rsidR="00876C36" w:rsidRDefault="00876C36" w:rsidP="00876C36">
      <w:r>
        <w:t xml:space="preserve">LEY FEDERAL DE RESPONSABILIDADES DE LOS SERVIDORES PÚBLICOS </w:t>
      </w:r>
    </w:p>
    <w:p w14:paraId="144F82A7" w14:textId="67F5E0F2" w:rsidR="00876C36" w:rsidRDefault="00876C36" w:rsidP="00876C36">
      <w:r>
        <w:t xml:space="preserve">LEY FEDERAL DE TRANSPARENCIA Y ACCESO A LA INFORMACIÓN PUBLICA GUBERNAMENTAL </w:t>
      </w:r>
    </w:p>
    <w:p w14:paraId="5EC3967A" w14:textId="73760B8E" w:rsidR="00876C36" w:rsidRDefault="00876C36" w:rsidP="00876C36">
      <w:r>
        <w:t>LEY FEDERAL DEL DERECHO DE AUTOR.</w:t>
      </w:r>
    </w:p>
    <w:p w14:paraId="12A644B1" w14:textId="600ABF88" w:rsidR="00876C36" w:rsidRDefault="00876C36" w:rsidP="00876C36">
      <w:r>
        <w:t xml:space="preserve">LEY GENERAL DE EDUCACIÓN </w:t>
      </w:r>
    </w:p>
    <w:p w14:paraId="1762B939" w14:textId="1D6584F1" w:rsidR="00876C36" w:rsidRDefault="00876C36" w:rsidP="00876C36">
      <w:r>
        <w:t>LINEAMIENTOS PARA LA PRODUCCIÓN EDITORIAL SNEST</w:t>
      </w:r>
    </w:p>
    <w:p w14:paraId="5AA9D1FD" w14:textId="0C9178D0" w:rsidR="00876C36" w:rsidRDefault="00876C36" w:rsidP="00876C36">
      <w:r>
        <w:t xml:space="preserve">REGLANENTO DE ALUMNOS </w:t>
      </w:r>
    </w:p>
    <w:p w14:paraId="43D46B80" w14:textId="025EF03D" w:rsidR="00876C36" w:rsidRDefault="00876C36" w:rsidP="00876C36">
      <w:r>
        <w:t xml:space="preserve">REGLAMENTO DE LA LEY FEDERAL DE TRANSPARENCIA Y ACCESO A LA INFORMACIÓN PÚBLICA GUBERNAMENTAL. </w:t>
      </w:r>
    </w:p>
    <w:p w14:paraId="34DB1CD4" w14:textId="254A289E" w:rsidR="00DF5CCC" w:rsidRDefault="00DF5CCC" w:rsidP="00DF5CCC">
      <w:r>
        <w:t>REGLAMENTO INTERNO DE TRABAJO DEL PERSONAL NO DOCENTE DE LOS INSTITUTOS TECNOLÓGICOS</w:t>
      </w:r>
      <w:r w:rsidR="0006622F">
        <w:t>.</w:t>
      </w:r>
    </w:p>
    <w:p w14:paraId="2905062C" w14:textId="35C8FF1C" w:rsidR="0006622F" w:rsidRDefault="0006622F" w:rsidP="00DF5CCC">
      <w:r>
        <w:t>DOCUMENTOS NORMATIVOS PARA LOS CENTROS DE INFORMACIÓN DEL SISTEMA NACIONAL DE EDUCACIÓN SUPERIOR TECNOLÓGICA (PROGRAMA DE DESARROLLO DE LOS CENTROS DE INFORMACIÓN, GUÍA DEL PLANEAMIENTO DE LOS SERVICIOS BIBLIOTECARIOS, INSTRUCTIVO DE OPERACIÓN</w:t>
      </w:r>
      <w:r w:rsidR="004C16C2">
        <w:t xml:space="preserve"> DEL CONSEJO CONSULTIVO BIBLIOTECARIO)</w:t>
      </w:r>
      <w:r>
        <w:t>.</w:t>
      </w:r>
    </w:p>
    <w:p w14:paraId="7130A32D" w14:textId="77777777" w:rsidR="0006622F" w:rsidRDefault="0006622F" w:rsidP="00DF5CCC"/>
    <w:p w14:paraId="0F330F35" w14:textId="77777777" w:rsidR="00DF5CCC" w:rsidRDefault="00DF5CCC" w:rsidP="00876C36"/>
    <w:p w14:paraId="30DFE9F4" w14:textId="191EF555" w:rsidR="00A906C4" w:rsidRDefault="00A906C4" w:rsidP="00876C36"/>
    <w:p w14:paraId="53B6807D" w14:textId="1F4A5B07" w:rsidR="00A906C4" w:rsidRDefault="00A906C4" w:rsidP="00876C36">
      <w:r>
        <w:t xml:space="preserve">CARPETA 5. DOCUMENTACIÓN DE CALIDAD </w:t>
      </w:r>
    </w:p>
    <w:p w14:paraId="0292E188" w14:textId="57E2C48B" w:rsidR="00A906C4" w:rsidRDefault="00A906C4" w:rsidP="00876C36"/>
    <w:p w14:paraId="319AF3CC" w14:textId="7355C129" w:rsidR="00A906C4" w:rsidRDefault="00CE737E" w:rsidP="00876C36">
      <w:r>
        <w:t xml:space="preserve">CARPETA 6. INDICADORES </w:t>
      </w:r>
    </w:p>
    <w:p w14:paraId="3BE034C3" w14:textId="2354E1DA" w:rsidR="00CE737E" w:rsidRDefault="00CE737E" w:rsidP="00876C36"/>
    <w:p w14:paraId="0A6926D7" w14:textId="006B42AA" w:rsidR="00CE737E" w:rsidRDefault="00CE737E" w:rsidP="00876C36">
      <w:r>
        <w:t xml:space="preserve">CARPETA 7. TRAMITES DE ACERVO BIBLIOGRÁFICO </w:t>
      </w:r>
    </w:p>
    <w:p w14:paraId="2DE91554" w14:textId="61E3F961" w:rsidR="00CE737E" w:rsidRDefault="00CE737E" w:rsidP="00876C36"/>
    <w:p w14:paraId="01E2D69F" w14:textId="1CDF2D92" w:rsidR="00CE737E" w:rsidRDefault="00CE737E" w:rsidP="00876C36">
      <w:r>
        <w:t>CARPETA 8. CARPETA DE CACEI (QUÍMICA Y BIOQUÍMICA)</w:t>
      </w:r>
    </w:p>
    <w:p w14:paraId="38E3ED5E" w14:textId="1B15F2E3" w:rsidR="00CE737E" w:rsidRDefault="00CE737E" w:rsidP="00876C36"/>
    <w:p w14:paraId="3413A9BC" w14:textId="3526FB42" w:rsidR="00CE737E" w:rsidRDefault="00CE737E" w:rsidP="00876C36"/>
    <w:p w14:paraId="3381E446" w14:textId="191F2E58" w:rsidR="006C3328" w:rsidRDefault="006C3328" w:rsidP="00876C36"/>
    <w:p w14:paraId="5C41A26F" w14:textId="6A9CB16E" w:rsidR="006C3328" w:rsidRDefault="006C3328" w:rsidP="00876C36">
      <w:r>
        <w:t>EXPEDIENTES:</w:t>
      </w:r>
    </w:p>
    <w:p w14:paraId="184FB430" w14:textId="77777777" w:rsidR="00DF5CCC" w:rsidRDefault="00DF5CCC" w:rsidP="00876C36"/>
    <w:p w14:paraId="7A99D5DC" w14:textId="58690F84" w:rsidR="006C3328" w:rsidRDefault="006C3328" w:rsidP="00DF5CCC">
      <w:pPr>
        <w:pStyle w:val="Prrafodelista"/>
        <w:numPr>
          <w:ilvl w:val="0"/>
          <w:numId w:val="3"/>
        </w:numPr>
      </w:pPr>
      <w:r>
        <w:t xml:space="preserve">ACTIVIDADES EXTRAESCOLARES CEREMONIAS CIVICAS </w:t>
      </w:r>
    </w:p>
    <w:p w14:paraId="354D895A" w14:textId="6C1ADA36" w:rsidR="006C3328" w:rsidRDefault="006C3328" w:rsidP="00DF5CCC">
      <w:pPr>
        <w:pStyle w:val="Prrafodelista"/>
        <w:numPr>
          <w:ilvl w:val="0"/>
          <w:numId w:val="3"/>
        </w:numPr>
      </w:pPr>
      <w:r>
        <w:t xml:space="preserve">CALENDARIO ESCOLAR </w:t>
      </w:r>
    </w:p>
    <w:p w14:paraId="5D3237D6" w14:textId="51850D73" w:rsidR="006C3328" w:rsidRDefault="006C3328" w:rsidP="00DF5CCC">
      <w:pPr>
        <w:pStyle w:val="Prrafodelista"/>
        <w:numPr>
          <w:ilvl w:val="0"/>
          <w:numId w:val="3"/>
        </w:numPr>
      </w:pPr>
      <w:r>
        <w:t>CENTRO DE INFORMACIÓN (DOCMENTACIÓN DE REUNIOS</w:t>
      </w:r>
    </w:p>
    <w:p w14:paraId="7861CE17" w14:textId="2E21008C" w:rsidR="006C3328" w:rsidRDefault="006C3328" w:rsidP="00DF5CCC">
      <w:pPr>
        <w:pStyle w:val="Prrafodelista"/>
        <w:numPr>
          <w:ilvl w:val="0"/>
          <w:numId w:val="3"/>
        </w:numPr>
      </w:pPr>
      <w:r>
        <w:t xml:space="preserve">CALIDAD (PLANES DE MEJORA </w:t>
      </w:r>
    </w:p>
    <w:p w14:paraId="431ED35A" w14:textId="6D59F592" w:rsidR="006C3328" w:rsidRDefault="006C3328" w:rsidP="00DF5CCC">
      <w:pPr>
        <w:pStyle w:val="Prrafodelista"/>
        <w:numPr>
          <w:ilvl w:val="0"/>
          <w:numId w:val="3"/>
        </w:numPr>
      </w:pPr>
      <w:r>
        <w:t xml:space="preserve">CENTRO DE INCUBACIÓN E INNVASIÓN EMPRESARIAL </w:t>
      </w:r>
    </w:p>
    <w:p w14:paraId="2F2EDF2C" w14:textId="163B8F24" w:rsidR="006C3328" w:rsidRDefault="006C3328" w:rsidP="00DF5CCC">
      <w:pPr>
        <w:pStyle w:val="Prrafodelista"/>
        <w:numPr>
          <w:ilvl w:val="0"/>
          <w:numId w:val="3"/>
        </w:numPr>
      </w:pPr>
      <w:r>
        <w:t>COMUNICACIÓN Y DIFUSIÓN (SOLICITUDES DE APOYO HORNORES A LA BANDERA</w:t>
      </w:r>
    </w:p>
    <w:p w14:paraId="05EF0E7B" w14:textId="7D03CE93" w:rsidR="006C3328" w:rsidRDefault="006C3328" w:rsidP="00DF5CCC">
      <w:pPr>
        <w:pStyle w:val="Prrafodelista"/>
        <w:numPr>
          <w:ilvl w:val="0"/>
          <w:numId w:val="3"/>
        </w:numPr>
      </w:pPr>
      <w:r>
        <w:t>DEPARTAMENTOS ACADÉMICOS (PLÁTICAS DE INEGI, INVITACIÓN A HONORES A LA BANDERA.</w:t>
      </w:r>
    </w:p>
    <w:p w14:paraId="1618E912" w14:textId="70C2CF77" w:rsidR="006C3328" w:rsidRDefault="006C3328" w:rsidP="00DF5CCC">
      <w:pPr>
        <w:pStyle w:val="Prrafodelista"/>
        <w:numPr>
          <w:ilvl w:val="0"/>
          <w:numId w:val="3"/>
        </w:numPr>
      </w:pPr>
      <w:r>
        <w:t>DICTAMENES DE AÑO SABÁTICO.</w:t>
      </w:r>
    </w:p>
    <w:p w14:paraId="7C9DF8EB" w14:textId="2FF9F69E" w:rsidR="006C3328" w:rsidRDefault="006C3328" w:rsidP="00DF5CCC">
      <w:pPr>
        <w:pStyle w:val="Prrafodelista"/>
        <w:numPr>
          <w:ilvl w:val="0"/>
          <w:numId w:val="3"/>
        </w:numPr>
      </w:pPr>
      <w:r>
        <w:t xml:space="preserve">DOCUMENTACIÓN EXTERNA </w:t>
      </w:r>
    </w:p>
    <w:p w14:paraId="2376D594" w14:textId="0E15A1AE" w:rsidR="006C3328" w:rsidRDefault="006C3328" w:rsidP="00DF5CCC">
      <w:pPr>
        <w:pStyle w:val="Prrafodelista"/>
        <w:numPr>
          <w:ilvl w:val="0"/>
          <w:numId w:val="3"/>
        </w:numPr>
      </w:pPr>
      <w:r>
        <w:t>DIRECCIÓN</w:t>
      </w:r>
    </w:p>
    <w:p w14:paraId="6EE85A76" w14:textId="62039158" w:rsidR="00D46BA9" w:rsidRDefault="00D46BA9" w:rsidP="00DF5CCC">
      <w:pPr>
        <w:pStyle w:val="Prrafodelista"/>
        <w:numPr>
          <w:ilvl w:val="0"/>
          <w:numId w:val="3"/>
        </w:numPr>
      </w:pPr>
      <w:r>
        <w:t>DONATIVOS AL CENTRO DE INFORMACIÓN</w:t>
      </w:r>
    </w:p>
    <w:p w14:paraId="3DEBC4BF" w14:textId="1D8E5700" w:rsidR="00D46BA9" w:rsidRDefault="00D46BA9" w:rsidP="00DF5CCC">
      <w:pPr>
        <w:pStyle w:val="Prrafodelista"/>
        <w:numPr>
          <w:ilvl w:val="0"/>
          <w:numId w:val="3"/>
        </w:numPr>
      </w:pPr>
      <w:r>
        <w:t>EXPEDIENTES DEL PERSONAL DEL CENTRO DE INFORMACIÓN</w:t>
      </w:r>
    </w:p>
    <w:p w14:paraId="78AC6BFF" w14:textId="34E6D038" w:rsidR="00D46BA9" w:rsidRDefault="00D46BA9" w:rsidP="00DF5CCC">
      <w:pPr>
        <w:pStyle w:val="Prrafodelista"/>
        <w:numPr>
          <w:ilvl w:val="0"/>
          <w:numId w:val="3"/>
        </w:numPr>
      </w:pPr>
      <w:r>
        <w:t xml:space="preserve">EDITORIALES </w:t>
      </w:r>
    </w:p>
    <w:p w14:paraId="15CED6BA" w14:textId="46F702C5" w:rsidR="00D46BA9" w:rsidRDefault="00D46BA9" w:rsidP="00DF5CCC">
      <w:pPr>
        <w:pStyle w:val="Prrafodelista"/>
        <w:numPr>
          <w:ilvl w:val="0"/>
          <w:numId w:val="3"/>
        </w:numPr>
      </w:pPr>
      <w:r>
        <w:t xml:space="preserve">FOMENTO A LA LECTURA </w:t>
      </w:r>
    </w:p>
    <w:p w14:paraId="0D322732" w14:textId="724AA832" w:rsidR="00AA6B72" w:rsidRDefault="00AA6B72" w:rsidP="00DF5CCC">
      <w:pPr>
        <w:pStyle w:val="Prrafodelista"/>
        <w:numPr>
          <w:ilvl w:val="0"/>
          <w:numId w:val="3"/>
        </w:numPr>
      </w:pPr>
      <w:r>
        <w:t>GACETA INFORMATIVA EL GAVILÁN.</w:t>
      </w:r>
    </w:p>
    <w:p w14:paraId="352367F2" w14:textId="670200F7" w:rsidR="00AA6B72" w:rsidRDefault="00AA6B72" w:rsidP="00DF5CCC">
      <w:pPr>
        <w:pStyle w:val="Prrafodelista"/>
        <w:numPr>
          <w:ilvl w:val="0"/>
          <w:numId w:val="3"/>
        </w:numPr>
      </w:pPr>
      <w:r>
        <w:t xml:space="preserve">GESTIÓN TECNOLÓGICA Y VINCULACIÓN </w:t>
      </w:r>
    </w:p>
    <w:p w14:paraId="52EBF0FA" w14:textId="1903D577" w:rsidR="00AA6B72" w:rsidRDefault="00AA6B72" w:rsidP="00DF5CCC">
      <w:pPr>
        <w:pStyle w:val="Prrafodelista"/>
        <w:numPr>
          <w:ilvl w:val="0"/>
          <w:numId w:val="3"/>
        </w:numPr>
      </w:pPr>
      <w:r>
        <w:t>IOP</w:t>
      </w:r>
    </w:p>
    <w:p w14:paraId="4320FDF0" w14:textId="2229FAAF" w:rsidR="00AA6B72" w:rsidRDefault="00AA6B72" w:rsidP="00DF5CCC">
      <w:pPr>
        <w:pStyle w:val="Prrafodelista"/>
        <w:numPr>
          <w:ilvl w:val="0"/>
          <w:numId w:val="3"/>
        </w:numPr>
      </w:pPr>
      <w:r>
        <w:t>PLANEACIÓN</w:t>
      </w:r>
    </w:p>
    <w:p w14:paraId="3F82D7A0" w14:textId="285251F6" w:rsidR="00AA6B72" w:rsidRDefault="00AA6B72" w:rsidP="00DF5CCC">
      <w:pPr>
        <w:pStyle w:val="Prrafodelista"/>
        <w:numPr>
          <w:ilvl w:val="0"/>
          <w:numId w:val="3"/>
        </w:numPr>
      </w:pPr>
      <w:r>
        <w:t>POSGRADO</w:t>
      </w:r>
    </w:p>
    <w:p w14:paraId="791F082E" w14:textId="06BEE760" w:rsidR="00AA6B72" w:rsidRDefault="00AA6B72" w:rsidP="00DF5CCC">
      <w:pPr>
        <w:pStyle w:val="Prrafodelista"/>
        <w:numPr>
          <w:ilvl w:val="0"/>
          <w:numId w:val="3"/>
        </w:numPr>
      </w:pPr>
      <w:r>
        <w:t>RECURSOS FINANCIEROS</w:t>
      </w:r>
    </w:p>
    <w:p w14:paraId="64BEF822" w14:textId="6E06A399" w:rsidR="00AA6B72" w:rsidRDefault="00AA6B72" w:rsidP="00DF5CCC">
      <w:pPr>
        <w:pStyle w:val="Prrafodelista"/>
        <w:numPr>
          <w:ilvl w:val="0"/>
          <w:numId w:val="3"/>
        </w:numPr>
      </w:pPr>
      <w:r>
        <w:t>RECURSOS HUMANOS,</w:t>
      </w:r>
    </w:p>
    <w:p w14:paraId="0FBF21CA" w14:textId="0A1BE447" w:rsidR="00AA6B72" w:rsidRDefault="00AA6B72" w:rsidP="00DF5CCC">
      <w:pPr>
        <w:pStyle w:val="Prrafodelista"/>
        <w:numPr>
          <w:ilvl w:val="0"/>
          <w:numId w:val="3"/>
        </w:numPr>
      </w:pPr>
      <w:r>
        <w:t>RECURSOS MATERIALESS</w:t>
      </w:r>
    </w:p>
    <w:p w14:paraId="6B113545" w14:textId="18C963BC" w:rsidR="00AA6B72" w:rsidRDefault="00AA6B72" w:rsidP="00DF5CCC">
      <w:pPr>
        <w:pStyle w:val="Prrafodelista"/>
        <w:numPr>
          <w:ilvl w:val="0"/>
          <w:numId w:val="3"/>
        </w:numPr>
      </w:pPr>
      <w:r>
        <w:t>REQUISICIONES</w:t>
      </w:r>
    </w:p>
    <w:p w14:paraId="0103EF94" w14:textId="400AD68F" w:rsidR="00AA6B72" w:rsidRDefault="00AA6B72" w:rsidP="00DF5CCC">
      <w:pPr>
        <w:pStyle w:val="Prrafodelista"/>
        <w:numPr>
          <w:ilvl w:val="0"/>
          <w:numId w:val="3"/>
        </w:numPr>
      </w:pPr>
      <w:r>
        <w:t>RED DE BIBLIOTECAS REGIÓN CENTRO SUR ANUIES</w:t>
      </w:r>
    </w:p>
    <w:p w14:paraId="7AD61479" w14:textId="0F988194" w:rsidR="00DF5CCC" w:rsidRDefault="00DF5CCC" w:rsidP="00DF5CCC">
      <w:pPr>
        <w:pStyle w:val="Prrafodelista"/>
        <w:numPr>
          <w:ilvl w:val="0"/>
          <w:numId w:val="3"/>
        </w:numPr>
      </w:pPr>
      <w:r>
        <w:t>SOLICITUDES DE SERVICIOS (RECURSOS MATERIALES, MATENIMIENTO Y EQUIPO, Y CENTRO DE COMPUTO.</w:t>
      </w:r>
    </w:p>
    <w:p w14:paraId="68AFD29F" w14:textId="6C25A310" w:rsidR="00DF5CCC" w:rsidRDefault="00DF5CCC" w:rsidP="00DF5CCC">
      <w:pPr>
        <w:pStyle w:val="Prrafodelista"/>
        <w:numPr>
          <w:ilvl w:val="0"/>
          <w:numId w:val="3"/>
        </w:numPr>
      </w:pPr>
      <w:r>
        <w:t xml:space="preserve">SUBDIRECCIÓN ADMINISTRTIVA </w:t>
      </w:r>
    </w:p>
    <w:p w14:paraId="7AEDA0AF" w14:textId="15483C94" w:rsidR="00DF5CCC" w:rsidRDefault="00DF5CCC" w:rsidP="00DF5CCC">
      <w:pPr>
        <w:pStyle w:val="Prrafodelista"/>
        <w:numPr>
          <w:ilvl w:val="0"/>
          <w:numId w:val="3"/>
        </w:numPr>
      </w:pPr>
      <w:r>
        <w:t>TECNM</w:t>
      </w:r>
    </w:p>
    <w:p w14:paraId="0F48A6E0" w14:textId="460C5DCB" w:rsidR="00DF5CCC" w:rsidRDefault="00DF5CCC" w:rsidP="00DF5CCC">
      <w:pPr>
        <w:pStyle w:val="Prrafodelista"/>
        <w:numPr>
          <w:ilvl w:val="0"/>
          <w:numId w:val="3"/>
        </w:numPr>
      </w:pPr>
      <w:r>
        <w:t xml:space="preserve">SUBDIRECCIÓN DE PLANEACIÓN </w:t>
      </w:r>
    </w:p>
    <w:p w14:paraId="63771CE5" w14:textId="0317D9DA" w:rsidR="00DF5CCC" w:rsidRDefault="00DF5CCC" w:rsidP="00DF5CCC">
      <w:pPr>
        <w:pStyle w:val="Prrafodelista"/>
        <w:numPr>
          <w:ilvl w:val="0"/>
          <w:numId w:val="3"/>
        </w:numPr>
      </w:pPr>
      <w:r>
        <w:t xml:space="preserve">FACTURAS Y COMISIONES PARA RECOGER LIBROS </w:t>
      </w:r>
    </w:p>
    <w:p w14:paraId="450D3F23" w14:textId="4A65735E" w:rsidR="00DF5CCC" w:rsidRDefault="00DF5CCC" w:rsidP="00DF5CCC">
      <w:pPr>
        <w:pStyle w:val="Prrafodelista"/>
        <w:numPr>
          <w:ilvl w:val="0"/>
          <w:numId w:val="3"/>
        </w:numPr>
      </w:pPr>
      <w:r>
        <w:t xml:space="preserve">REQUISIÓN DE LIBROS POR ADQUIRIR </w:t>
      </w:r>
    </w:p>
    <w:p w14:paraId="3107AA67" w14:textId="38501406" w:rsidR="00B66650" w:rsidRDefault="00B66650" w:rsidP="00DF5CCC">
      <w:pPr>
        <w:pStyle w:val="Prrafodelista"/>
        <w:numPr>
          <w:ilvl w:val="0"/>
          <w:numId w:val="3"/>
        </w:numPr>
      </w:pPr>
      <w:r>
        <w:t>COTIZACIONES 2018</w:t>
      </w:r>
    </w:p>
    <w:p w14:paraId="3A7BCB64" w14:textId="77777777" w:rsidR="00D856C6" w:rsidRDefault="00B66650" w:rsidP="00DF5CCC">
      <w:pPr>
        <w:pStyle w:val="Prrafodelista"/>
        <w:numPr>
          <w:ilvl w:val="0"/>
          <w:numId w:val="3"/>
        </w:numPr>
      </w:pPr>
      <w:r>
        <w:t>DETECCIÓN DE NECESIDADES DE BIBLIOGRAFÍA</w:t>
      </w:r>
    </w:p>
    <w:p w14:paraId="7F1F2B23" w14:textId="77777777" w:rsidR="00D856C6" w:rsidRDefault="00D856C6" w:rsidP="00DF5CCC">
      <w:pPr>
        <w:pStyle w:val="Prrafodelista"/>
        <w:numPr>
          <w:ilvl w:val="0"/>
          <w:numId w:val="3"/>
        </w:numPr>
      </w:pPr>
      <w:r>
        <w:t>CLASIFICADOR POR OBJETO DE GASTO PARA LA ADMINISTRACIÓN PÚBLICA FEDERAL</w:t>
      </w:r>
    </w:p>
    <w:p w14:paraId="1004DB21" w14:textId="77777777" w:rsidR="00CE5C68" w:rsidRDefault="00D856C6" w:rsidP="00DF5CCC">
      <w:pPr>
        <w:pStyle w:val="Prrafodelista"/>
        <w:numPr>
          <w:ilvl w:val="0"/>
          <w:numId w:val="3"/>
        </w:numPr>
      </w:pPr>
      <w:r>
        <w:t>OFICIOS DE COMISIÓN</w:t>
      </w:r>
    </w:p>
    <w:p w14:paraId="731D0703" w14:textId="27003506" w:rsidR="00B66650" w:rsidRDefault="00CE5C68" w:rsidP="00DF5CCC">
      <w:pPr>
        <w:pStyle w:val="Prrafodelista"/>
        <w:numPr>
          <w:ilvl w:val="0"/>
          <w:numId w:val="3"/>
        </w:numPr>
      </w:pPr>
      <w:r>
        <w:t xml:space="preserve">PROCESO DE ADQUISICIÓN BIBLIOGRÁFICA DEL CENTRO DE INFORMACIÓN </w:t>
      </w:r>
      <w:r w:rsidR="00B66650">
        <w:t xml:space="preserve"> </w:t>
      </w:r>
    </w:p>
    <w:p w14:paraId="7631ABE7" w14:textId="77777777" w:rsidR="00DF5CCC" w:rsidRDefault="00DF5CCC" w:rsidP="00876C36"/>
    <w:sectPr w:rsidR="00DF5CC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728F7"/>
    <w:multiLevelType w:val="hybridMultilevel"/>
    <w:tmpl w:val="7BEEED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44E17C3"/>
    <w:multiLevelType w:val="hybridMultilevel"/>
    <w:tmpl w:val="906847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69F668F"/>
    <w:multiLevelType w:val="hybridMultilevel"/>
    <w:tmpl w:val="C59EC0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B88"/>
    <w:rsid w:val="0006622F"/>
    <w:rsid w:val="000A177E"/>
    <w:rsid w:val="00131B98"/>
    <w:rsid w:val="003736C7"/>
    <w:rsid w:val="00376C45"/>
    <w:rsid w:val="004C16C2"/>
    <w:rsid w:val="006C3328"/>
    <w:rsid w:val="00876C36"/>
    <w:rsid w:val="009C44ED"/>
    <w:rsid w:val="00A906C4"/>
    <w:rsid w:val="00AA6B72"/>
    <w:rsid w:val="00B66650"/>
    <w:rsid w:val="00CE5C68"/>
    <w:rsid w:val="00CE737E"/>
    <w:rsid w:val="00D46BA9"/>
    <w:rsid w:val="00D66B88"/>
    <w:rsid w:val="00D856C6"/>
    <w:rsid w:val="00DF5C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72484"/>
  <w15:chartTrackingRefBased/>
  <w15:docId w15:val="{CF52B151-5A23-49EA-91A9-7CB5F577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6C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qFormat/>
    <w:rsid w:val="003736C7"/>
    <w:rPr>
      <w:i/>
      <w:iCs/>
    </w:rPr>
  </w:style>
  <w:style w:type="paragraph" w:styleId="Prrafodelista">
    <w:name w:val="List Paragraph"/>
    <w:basedOn w:val="Normal"/>
    <w:uiPriority w:val="34"/>
    <w:qFormat/>
    <w:rsid w:val="003736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434</Words>
  <Characters>2393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DEL ROCIO RAMIREZ MIRANDA</dc:creator>
  <cp:keywords/>
  <dc:description/>
  <cp:lastModifiedBy>MARIA DEL ROCIO RAMIREZ MIRANDA</cp:lastModifiedBy>
  <cp:revision>2</cp:revision>
  <dcterms:created xsi:type="dcterms:W3CDTF">2022-03-01T09:53:00Z</dcterms:created>
  <dcterms:modified xsi:type="dcterms:W3CDTF">2022-03-01T09:53:00Z</dcterms:modified>
</cp:coreProperties>
</file>